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1F" w:rsidRDefault="0028749A" w:rsidP="0028749A">
      <w:pPr>
        <w:jc w:val="center"/>
        <w:rPr>
          <w:rStyle w:val="hps"/>
          <w:rFonts w:ascii="Times New Roman" w:hAnsi="Times New Roman" w:cs="Times New Roman"/>
          <w:b/>
          <w:sz w:val="32"/>
          <w:szCs w:val="32"/>
        </w:rPr>
      </w:pPr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Presentation of</w:t>
      </w:r>
      <w:r w:rsidRPr="002874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the Research Center</w:t>
      </w:r>
      <w:r w:rsidRPr="002874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of</w:t>
      </w:r>
      <w:r w:rsidRPr="002874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the Faculty of</w:t>
      </w:r>
      <w:r w:rsidRPr="002874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Management</w:t>
      </w:r>
      <w:r w:rsidRPr="002874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in</w:t>
      </w:r>
      <w:r w:rsidRPr="002874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Production and</w:t>
      </w:r>
      <w:r w:rsidRPr="002874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8749A">
        <w:rPr>
          <w:rStyle w:val="hps"/>
          <w:rFonts w:ascii="Times New Roman" w:hAnsi="Times New Roman" w:cs="Times New Roman"/>
          <w:b/>
          <w:sz w:val="32"/>
          <w:szCs w:val="32"/>
        </w:rPr>
        <w:t>Trasporturi</w:t>
      </w:r>
      <w:proofErr w:type="spellEnd"/>
    </w:p>
    <w:p w:rsidR="009F4ADF" w:rsidRDefault="009F4ADF" w:rsidP="0028749A">
      <w:pPr>
        <w:jc w:val="center"/>
        <w:rPr>
          <w:rStyle w:val="hps"/>
          <w:rFonts w:ascii="Times New Roman" w:hAnsi="Times New Roman" w:cs="Times New Roman"/>
          <w:b/>
          <w:sz w:val="32"/>
          <w:szCs w:val="32"/>
        </w:rPr>
      </w:pPr>
    </w:p>
    <w:p w:rsidR="009F4ADF" w:rsidRDefault="009F4ADF" w:rsidP="009F4A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activity field is “Engineering and Management”</w:t>
      </w:r>
      <w:r w:rsidR="006A5618">
        <w:rPr>
          <w:rFonts w:ascii="Times New Roman" w:hAnsi="Times New Roman" w:cs="Times New Roman"/>
          <w:sz w:val="28"/>
          <w:szCs w:val="28"/>
        </w:rPr>
        <w:t>.</w:t>
      </w:r>
    </w:p>
    <w:p w:rsidR="00461070" w:rsidRDefault="00461070" w:rsidP="00461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461070">
        <w:rPr>
          <w:rFonts w:ascii="Times New Roman" w:hAnsi="Times New Roman" w:cs="Times New Roman"/>
          <w:sz w:val="28"/>
          <w:szCs w:val="28"/>
        </w:rPr>
        <w:t xml:space="preserve">Research Center is composed </w:t>
      </w:r>
      <w:r>
        <w:rPr>
          <w:rFonts w:ascii="Times New Roman" w:hAnsi="Times New Roman" w:cs="Times New Roman"/>
          <w:sz w:val="28"/>
          <w:szCs w:val="28"/>
        </w:rPr>
        <w:t>of professors</w:t>
      </w:r>
      <w:r w:rsidRPr="00461070">
        <w:rPr>
          <w:rFonts w:ascii="Times New Roman" w:hAnsi="Times New Roman" w:cs="Times New Roman"/>
          <w:sz w:val="28"/>
          <w:szCs w:val="28"/>
        </w:rPr>
        <w:t xml:space="preserve"> and PhD students from the Faculty of Management in Production and Transportation. </w:t>
      </w:r>
      <w:r>
        <w:rPr>
          <w:rFonts w:ascii="Times New Roman" w:hAnsi="Times New Roman" w:cs="Times New Roman"/>
          <w:sz w:val="28"/>
          <w:szCs w:val="28"/>
        </w:rPr>
        <w:t>The t</w:t>
      </w:r>
      <w:r w:rsidRPr="00461070">
        <w:rPr>
          <w:rFonts w:ascii="Times New Roman" w:hAnsi="Times New Roman" w:cs="Times New Roman"/>
          <w:sz w:val="28"/>
          <w:szCs w:val="28"/>
        </w:rPr>
        <w:t>otal number of members is 16 of which:</w:t>
      </w:r>
    </w:p>
    <w:p w:rsidR="00225337" w:rsidRDefault="00225337" w:rsidP="002253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Permanent members – 12 people:</w:t>
      </w:r>
    </w:p>
    <w:p w:rsidR="00225337" w:rsidRDefault="00225337" w:rsidP="002253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Professors;</w:t>
      </w:r>
    </w:p>
    <w:p w:rsidR="00225337" w:rsidRDefault="00225337" w:rsidP="002253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Associate Professor;</w:t>
      </w:r>
    </w:p>
    <w:p w:rsidR="00225337" w:rsidRDefault="00225337" w:rsidP="002253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Lecturers</w:t>
      </w:r>
      <w:r w:rsidR="00711038">
        <w:rPr>
          <w:rFonts w:ascii="Times New Roman" w:hAnsi="Times New Roman" w:cs="Times New Roman"/>
          <w:sz w:val="28"/>
          <w:szCs w:val="28"/>
        </w:rPr>
        <w:t>;</w:t>
      </w:r>
    </w:p>
    <w:p w:rsidR="00225337" w:rsidRDefault="00225337" w:rsidP="002253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Assistant Professors;</w:t>
      </w:r>
    </w:p>
    <w:p w:rsidR="00A164C1" w:rsidRDefault="00A164C1" w:rsidP="00A164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Non-permanent members – 4 people:</w:t>
      </w:r>
    </w:p>
    <w:p w:rsidR="00A164C1" w:rsidRDefault="001F25FA" w:rsidP="00A164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PhD students;</w:t>
      </w:r>
    </w:p>
    <w:p w:rsidR="00D76C92" w:rsidRDefault="00D76C92" w:rsidP="00D76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Research Center has the following structure:</w:t>
      </w:r>
    </w:p>
    <w:p w:rsidR="00D76C92" w:rsidRPr="00D76C92" w:rsidRDefault="00D76C92" w:rsidP="00D76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C92">
        <w:rPr>
          <w:rFonts w:ascii="Times New Roman" w:hAnsi="Times New Roman" w:cs="Times New Roman"/>
          <w:b/>
          <w:sz w:val="28"/>
          <w:szCs w:val="28"/>
        </w:rPr>
        <w:t xml:space="preserve">Table 1 List of researchers with contract at 31.12.2010 from Faculty of Management in Production and Transportation </w:t>
      </w:r>
    </w:p>
    <w:p w:rsidR="00D76C92" w:rsidRPr="00D76C92" w:rsidRDefault="00D76C92" w:rsidP="00D76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C92">
        <w:rPr>
          <w:rFonts w:ascii="Times New Roman" w:hAnsi="Times New Roman" w:cs="Times New Roman"/>
          <w:b/>
          <w:sz w:val="28"/>
          <w:szCs w:val="28"/>
        </w:rPr>
        <w:t>Field: Engineering and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3260"/>
        <w:gridCol w:w="4043"/>
        <w:gridCol w:w="1640"/>
      </w:tblGrid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Numele si prenumele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Adresa e-mail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Telefon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Prof.dr.ing. Izvercianu Monica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661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661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Director of the Center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monica_izvercianu@yahoo.com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0256404281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Prof.dr.ing. Draghici Anca</w:t>
            </w:r>
          </w:p>
        </w:tc>
        <w:tc>
          <w:tcPr>
            <w:tcW w:w="3705" w:type="dxa"/>
          </w:tcPr>
          <w:p w:rsidR="00D76C92" w:rsidRPr="00D76C92" w:rsidRDefault="003148D3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hyperlink r:id="rId5" w:history="1">
              <w:r w:rsidR="00D76C92" w:rsidRPr="00D76C9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adraghici@eng.upt.ro</w:t>
              </w:r>
            </w:hyperlink>
            <w:r w:rsidR="00D76C92"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ancadraghici2003@yahoo.fr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0256404053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Prof.dr.ing. Mocan Marian</w:t>
            </w:r>
          </w:p>
        </w:tc>
        <w:tc>
          <w:tcPr>
            <w:tcW w:w="3705" w:type="dxa"/>
          </w:tcPr>
          <w:p w:rsidR="00D76C92" w:rsidRPr="00D76C92" w:rsidRDefault="003148D3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hyperlink r:id="rId6" w:history="1">
              <w:r w:rsidR="00D76C92" w:rsidRPr="00D76C92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mmocan@expertconsulting.ro</w:t>
              </w:r>
            </w:hyperlink>
            <w:r w:rsidR="00D76C92"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mmocan@gmail.com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0256404282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4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Prof.dr.ing. Prostean Gabriela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gabrielaprostean@yahoo.com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0256404039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Prof.dr.ing. Dumitrescu Constantin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dancdumitrescu2003@yahoo.com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0256404042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Conf.dr.ing. Pugna Adrian 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adrian_pugna@yahoo.com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0256404041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S.L. dr.ing. Taucean Ilie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iliet2@yahoo.com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0256404041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S.L. dr.ing. Tamasila Matei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mateif74@yahoo.com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0256404039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S.L. dr.ing. Tion Monica 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moniiantu@yahoo.com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0256404043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S.L. dr.ing. Negru Strauti Gabriela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gstrauti@yahoo.com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0256404040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As.dr. Albulescu Claudiu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claudiual@yahoo.com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0256404053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As.dr. Vartolomei Mihaela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mihaelavartolomei@yahoo.com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0256404053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Drd. Branea Ana Maria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anabranea@yahoo.com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0256404284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Drd. Tent Ionut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tzentzi@yahoo.com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0256404042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Drd. Ivascu Larisa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Larisa_ivascu@yahoo.com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0256404284</w:t>
            </w:r>
          </w:p>
        </w:tc>
      </w:tr>
      <w:tr w:rsidR="00D76C92" w:rsidRPr="00D76C92" w:rsidTr="000708A0">
        <w:tc>
          <w:tcPr>
            <w:tcW w:w="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</w:t>
            </w:r>
          </w:p>
        </w:tc>
        <w:tc>
          <w:tcPr>
            <w:tcW w:w="3780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Drd. Stefanescu Patrick</w:t>
            </w:r>
          </w:p>
        </w:tc>
        <w:tc>
          <w:tcPr>
            <w:tcW w:w="3705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stefanescupatrik@yahoo.com</w:t>
            </w:r>
          </w:p>
        </w:tc>
        <w:tc>
          <w:tcPr>
            <w:tcW w:w="1648" w:type="dxa"/>
          </w:tcPr>
          <w:p w:rsidR="00D76C92" w:rsidRPr="00D76C92" w:rsidRDefault="00D76C92" w:rsidP="00D76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76C9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0256404284</w:t>
            </w:r>
          </w:p>
        </w:tc>
      </w:tr>
    </w:tbl>
    <w:p w:rsidR="00D76C92" w:rsidRPr="00D76C92" w:rsidRDefault="00D76C92" w:rsidP="00D76C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4F7" w:rsidRDefault="00AA24F7" w:rsidP="00AA24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research themes developed in the Research Center are:</w:t>
      </w:r>
    </w:p>
    <w:p w:rsid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Marketing;</w:t>
      </w:r>
    </w:p>
    <w:p w:rsid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Sustainable Development;</w:t>
      </w:r>
    </w:p>
    <w:p w:rsid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Strategic Management;</w:t>
      </w:r>
    </w:p>
    <w:p w:rsid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Human Resources Management;</w:t>
      </w:r>
    </w:p>
    <w:p w:rsid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Enterprise Resource Planning;</w:t>
      </w:r>
    </w:p>
    <w:p w:rsid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Industrial and Commercial Logistics;</w:t>
      </w:r>
    </w:p>
    <w:p w:rsid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Production Processes Management;</w:t>
      </w:r>
    </w:p>
    <w:p w:rsidR="00AA24F7" w:rsidRPr="00AA24F7" w:rsidRDefault="00AA24F7" w:rsidP="00AA24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Quality Management, etc;</w:t>
      </w:r>
    </w:p>
    <w:p w:rsidR="009F4ADF" w:rsidRPr="009F4ADF" w:rsidRDefault="009F4ADF" w:rsidP="009F4A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ADF" w:rsidRPr="009F4ADF" w:rsidSect="004E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FD6"/>
    <w:multiLevelType w:val="hybridMultilevel"/>
    <w:tmpl w:val="E42620A4"/>
    <w:lvl w:ilvl="0" w:tplc="5A7E13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E7196B"/>
    <w:multiLevelType w:val="hybridMultilevel"/>
    <w:tmpl w:val="688E6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49A"/>
    <w:rsid w:val="001F25FA"/>
    <w:rsid w:val="00225337"/>
    <w:rsid w:val="0028749A"/>
    <w:rsid w:val="003148D3"/>
    <w:rsid w:val="00461070"/>
    <w:rsid w:val="004E0E1F"/>
    <w:rsid w:val="006A5618"/>
    <w:rsid w:val="00711038"/>
    <w:rsid w:val="008661FC"/>
    <w:rsid w:val="009F4ADF"/>
    <w:rsid w:val="00A164C1"/>
    <w:rsid w:val="00AA24F7"/>
    <w:rsid w:val="00D76C92"/>
    <w:rsid w:val="00EB0DAC"/>
    <w:rsid w:val="00F3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8749A"/>
  </w:style>
  <w:style w:type="paragraph" w:styleId="ListParagraph">
    <w:name w:val="List Paragraph"/>
    <w:basedOn w:val="Normal"/>
    <w:uiPriority w:val="34"/>
    <w:qFormat/>
    <w:rsid w:val="00225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C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ocan@expertconsulting.ro" TargetMode="External"/><Relationship Id="rId5" Type="http://schemas.openxmlformats.org/officeDocument/2006/relationships/hyperlink" Target="mailto:adraghici@eng.up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Bog</cp:lastModifiedBy>
  <cp:revision>10</cp:revision>
  <dcterms:created xsi:type="dcterms:W3CDTF">2011-07-22T08:46:00Z</dcterms:created>
  <dcterms:modified xsi:type="dcterms:W3CDTF">2011-07-22T17:07:00Z</dcterms:modified>
</cp:coreProperties>
</file>